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FB949" w14:textId="45298D0E" w:rsidR="008357D9" w:rsidRPr="00F0712F" w:rsidRDefault="00D7539D" w:rsidP="00C74175">
      <w:pPr>
        <w:tabs>
          <w:tab w:val="left" w:pos="3686"/>
        </w:tabs>
        <w:spacing w:after="0" w:line="240" w:lineRule="auto"/>
        <w:jc w:val="both"/>
        <w:rPr>
          <w:rFonts w:ascii="Segoe UI" w:hAnsi="Segoe UI" w:cs="Segoe UI"/>
          <w:b/>
          <w:shd w:val="clear" w:color="auto" w:fill="FFFFFF"/>
        </w:rPr>
      </w:pPr>
      <w:r w:rsidRPr="00F0712F">
        <w:rPr>
          <w:rFonts w:ascii="Segoe UI" w:hAnsi="Segoe UI" w:cs="Segoe UI"/>
          <w:b/>
          <w:shd w:val="clear" w:color="auto" w:fill="FFFFFF"/>
        </w:rPr>
        <w:t xml:space="preserve">Can </w:t>
      </w:r>
      <w:r w:rsidR="003133F4" w:rsidRPr="00F0712F">
        <w:rPr>
          <w:rFonts w:ascii="Segoe UI" w:hAnsi="Segoe UI" w:cs="Segoe UI"/>
          <w:b/>
          <w:shd w:val="clear" w:color="auto" w:fill="FFFFFF"/>
        </w:rPr>
        <w:t xml:space="preserve">A Mistress/Manstress Have Rights </w:t>
      </w:r>
      <w:proofErr w:type="gramStart"/>
      <w:r w:rsidR="003133F4" w:rsidRPr="00F0712F">
        <w:rPr>
          <w:rFonts w:ascii="Segoe UI" w:hAnsi="Segoe UI" w:cs="Segoe UI"/>
          <w:b/>
          <w:shd w:val="clear" w:color="auto" w:fill="FFFFFF"/>
        </w:rPr>
        <w:t>To</w:t>
      </w:r>
      <w:proofErr w:type="gramEnd"/>
      <w:r w:rsidR="003133F4" w:rsidRPr="00F0712F">
        <w:rPr>
          <w:rFonts w:ascii="Segoe UI" w:hAnsi="Segoe UI" w:cs="Segoe UI"/>
          <w:b/>
          <w:shd w:val="clear" w:color="auto" w:fill="FFFFFF"/>
        </w:rPr>
        <w:t xml:space="preserve"> Your Property?</w:t>
      </w:r>
    </w:p>
    <w:p w14:paraId="6E586FC1" w14:textId="5A17D570" w:rsidR="008357D9" w:rsidRDefault="008357D9" w:rsidP="00C74175">
      <w:pPr>
        <w:tabs>
          <w:tab w:val="left" w:pos="3686"/>
        </w:tabs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14:paraId="5F640386" w14:textId="052CC215" w:rsidR="00ED52E1" w:rsidRPr="00F0712F" w:rsidRDefault="00ED52E1" w:rsidP="00C74175">
      <w:pPr>
        <w:tabs>
          <w:tab w:val="left" w:pos="3686"/>
        </w:tabs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>
        <w:rPr>
          <w:noProof/>
        </w:rPr>
        <w:drawing>
          <wp:inline distT="0" distB="0" distL="0" distR="0" wp14:anchorId="211E54E8" wp14:editId="209099FD">
            <wp:extent cx="4130566" cy="2889122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757" t="26331" r="49663" b="25656"/>
                    <a:stretch/>
                  </pic:blipFill>
                  <pic:spPr bwMode="auto">
                    <a:xfrm>
                      <a:off x="0" y="0"/>
                      <a:ext cx="4148509" cy="2901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4D7F29" w14:textId="298583D4" w:rsidR="008357D9" w:rsidRPr="00F0712F" w:rsidRDefault="008357D9" w:rsidP="00C74175">
      <w:pPr>
        <w:tabs>
          <w:tab w:val="left" w:pos="3686"/>
        </w:tabs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 w:rsidRPr="00F0712F">
        <w:rPr>
          <w:rFonts w:ascii="Segoe UI" w:hAnsi="Segoe UI" w:cs="Segoe UI"/>
          <w:shd w:val="clear" w:color="auto" w:fill="FFFFFF"/>
        </w:rPr>
        <w:t>In the context of recent news regarding a certain politician, we thought it</w:t>
      </w:r>
      <w:r w:rsidR="0037043B" w:rsidRPr="00F0712F">
        <w:rPr>
          <w:rFonts w:ascii="Segoe UI" w:hAnsi="Segoe UI" w:cs="Segoe UI"/>
          <w:shd w:val="clear" w:color="auto" w:fill="FFFFFF"/>
        </w:rPr>
        <w:t xml:space="preserve"> would be</w:t>
      </w:r>
      <w:r w:rsidRPr="00F0712F">
        <w:rPr>
          <w:rFonts w:ascii="Segoe UI" w:hAnsi="Segoe UI" w:cs="Segoe UI"/>
          <w:shd w:val="clear" w:color="auto" w:fill="FFFFFF"/>
        </w:rPr>
        <w:t xml:space="preserve"> an interesting topic to touch on. </w:t>
      </w:r>
    </w:p>
    <w:p w14:paraId="5F59104A" w14:textId="79E76EDE" w:rsidR="00052FEB" w:rsidRPr="00F0712F" w:rsidRDefault="00052FEB" w:rsidP="00C74175">
      <w:pPr>
        <w:tabs>
          <w:tab w:val="left" w:pos="3686"/>
        </w:tabs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14:paraId="172C63FD" w14:textId="0FD4F02C" w:rsidR="003133F4" w:rsidRPr="00F0712F" w:rsidRDefault="00D7539D" w:rsidP="00C74175">
      <w:pPr>
        <w:tabs>
          <w:tab w:val="left" w:pos="3686"/>
        </w:tabs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 w:rsidRPr="00F0712F">
        <w:rPr>
          <w:rFonts w:ascii="Segoe UI" w:hAnsi="Segoe UI" w:cs="Segoe UI"/>
          <w:shd w:val="clear" w:color="auto" w:fill="FFFFFF"/>
        </w:rPr>
        <w:t xml:space="preserve">The short answer is YES. </w:t>
      </w:r>
    </w:p>
    <w:p w14:paraId="770E74DD" w14:textId="00A63AED" w:rsidR="003133F4" w:rsidRPr="00F0712F" w:rsidRDefault="003133F4" w:rsidP="00C74175">
      <w:pPr>
        <w:tabs>
          <w:tab w:val="left" w:pos="3686"/>
        </w:tabs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14:paraId="042F344C" w14:textId="2F3F0FB6" w:rsidR="003133F4" w:rsidRPr="00F0712F" w:rsidRDefault="00E039B1" w:rsidP="00C74175">
      <w:pPr>
        <w:tabs>
          <w:tab w:val="left" w:pos="3686"/>
        </w:tabs>
        <w:spacing w:after="0" w:line="240" w:lineRule="auto"/>
        <w:jc w:val="both"/>
        <w:rPr>
          <w:rFonts w:ascii="Segoe UI" w:hAnsi="Segoe UI" w:cs="Segoe UI"/>
          <w:b/>
          <w:shd w:val="clear" w:color="auto" w:fill="FFFFFF"/>
        </w:rPr>
      </w:pPr>
      <w:r w:rsidRPr="00F0712F">
        <w:rPr>
          <w:rFonts w:ascii="Segoe UI" w:hAnsi="Segoe UI" w:cs="Segoe UI"/>
          <w:b/>
          <w:shd w:val="clear" w:color="auto" w:fill="FFFFFF"/>
        </w:rPr>
        <w:t>WHAT DOES THE LAW SAY?</w:t>
      </w:r>
    </w:p>
    <w:p w14:paraId="535E8FE7" w14:textId="77777777" w:rsidR="003133F4" w:rsidRPr="00F0712F" w:rsidRDefault="003133F4" w:rsidP="00C74175">
      <w:pPr>
        <w:tabs>
          <w:tab w:val="left" w:pos="3686"/>
        </w:tabs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14:paraId="453CE467" w14:textId="2EE99033" w:rsidR="00302DDB" w:rsidRPr="00F0712F" w:rsidRDefault="008357D9" w:rsidP="00C74175">
      <w:pPr>
        <w:tabs>
          <w:tab w:val="left" w:pos="3686"/>
        </w:tabs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 w:rsidRPr="00F0712F">
        <w:rPr>
          <w:rFonts w:ascii="Segoe UI" w:hAnsi="Segoe UI" w:cs="Segoe UI"/>
          <w:shd w:val="clear" w:color="auto" w:fill="FFFFFF"/>
        </w:rPr>
        <w:t>While bigamy</w:t>
      </w:r>
      <w:r w:rsidR="00D7539D" w:rsidRPr="00F0712F">
        <w:rPr>
          <w:rFonts w:ascii="Segoe UI" w:hAnsi="Segoe UI" w:cs="Segoe UI"/>
          <w:shd w:val="clear" w:color="auto" w:fill="FFFFFF"/>
        </w:rPr>
        <w:t xml:space="preserve"> </w:t>
      </w:r>
      <w:r w:rsidR="006C19F2" w:rsidRPr="00F0712F">
        <w:rPr>
          <w:rFonts w:ascii="Segoe UI" w:hAnsi="Segoe UI" w:cs="Segoe UI"/>
          <w:shd w:val="clear" w:color="auto" w:fill="FFFFFF"/>
        </w:rPr>
        <w:t>(</w:t>
      </w:r>
      <w:r w:rsidR="00D7539D" w:rsidRPr="00F0712F">
        <w:rPr>
          <w:rFonts w:ascii="Segoe UI" w:hAnsi="Segoe UI" w:cs="Segoe UI"/>
          <w:shd w:val="clear" w:color="auto" w:fill="FFFFFF"/>
        </w:rPr>
        <w:t>being married to more than one person</w:t>
      </w:r>
      <w:r w:rsidR="006C19F2" w:rsidRPr="00F0712F">
        <w:rPr>
          <w:rFonts w:ascii="Segoe UI" w:hAnsi="Segoe UI" w:cs="Segoe UI"/>
          <w:shd w:val="clear" w:color="auto" w:fill="FFFFFF"/>
        </w:rPr>
        <w:t>)</w:t>
      </w:r>
      <w:r w:rsidR="00D7539D" w:rsidRPr="00F0712F">
        <w:rPr>
          <w:rFonts w:ascii="Segoe UI" w:hAnsi="Segoe UI" w:cs="Segoe UI"/>
          <w:shd w:val="clear" w:color="auto" w:fill="FFFFFF"/>
        </w:rPr>
        <w:t xml:space="preserve"> </w:t>
      </w:r>
      <w:r w:rsidRPr="00F0712F">
        <w:rPr>
          <w:rFonts w:ascii="Segoe UI" w:hAnsi="Segoe UI" w:cs="Segoe UI"/>
          <w:shd w:val="clear" w:color="auto" w:fill="FFFFFF"/>
        </w:rPr>
        <w:t xml:space="preserve">is a criminal offence, it is not an offence to </w:t>
      </w:r>
      <w:r w:rsidR="00D7539D" w:rsidRPr="00F0712F">
        <w:rPr>
          <w:rFonts w:ascii="Segoe UI" w:hAnsi="Segoe UI" w:cs="Segoe UI"/>
          <w:shd w:val="clear" w:color="auto" w:fill="FFFFFF"/>
        </w:rPr>
        <w:t xml:space="preserve">be married to someone and </w:t>
      </w:r>
      <w:r w:rsidRPr="00F0712F">
        <w:rPr>
          <w:rFonts w:ascii="Segoe UI" w:hAnsi="Segoe UI" w:cs="Segoe UI"/>
          <w:shd w:val="clear" w:color="auto" w:fill="FFFFFF"/>
        </w:rPr>
        <w:t>have</w:t>
      </w:r>
      <w:r w:rsidR="00D7539D" w:rsidRPr="00F0712F">
        <w:rPr>
          <w:rFonts w:ascii="Segoe UI" w:hAnsi="Segoe UI" w:cs="Segoe UI"/>
          <w:shd w:val="clear" w:color="auto" w:fill="FFFFFF"/>
        </w:rPr>
        <w:t xml:space="preserve"> one or</w:t>
      </w:r>
      <w:r w:rsidRPr="00F0712F">
        <w:rPr>
          <w:rFonts w:ascii="Segoe UI" w:hAnsi="Segoe UI" w:cs="Segoe UI"/>
          <w:shd w:val="clear" w:color="auto" w:fill="FFFFFF"/>
        </w:rPr>
        <w:t xml:space="preserve"> multiple simultaneous </w:t>
      </w:r>
      <w:hyperlink r:id="rId6" w:anchor="defacto" w:history="1">
        <w:r w:rsidRPr="00F0712F">
          <w:rPr>
            <w:rStyle w:val="Hyperlink"/>
            <w:rFonts w:ascii="Segoe UI" w:hAnsi="Segoe UI" w:cs="Segoe UI"/>
            <w:color w:val="auto"/>
            <w:shd w:val="clear" w:color="auto" w:fill="FFFFFF"/>
          </w:rPr>
          <w:t>de facto relationships</w:t>
        </w:r>
      </w:hyperlink>
      <w:r w:rsidRPr="00F0712F">
        <w:rPr>
          <w:rFonts w:ascii="Segoe UI" w:hAnsi="Segoe UI" w:cs="Segoe UI"/>
          <w:shd w:val="clear" w:color="auto" w:fill="FFFFFF"/>
        </w:rPr>
        <w:t>. </w:t>
      </w:r>
      <w:r w:rsidR="006C19F2" w:rsidRPr="00F0712F">
        <w:rPr>
          <w:rFonts w:ascii="Segoe UI" w:hAnsi="Segoe UI" w:cs="Segoe UI"/>
          <w:shd w:val="clear" w:color="auto" w:fill="FFFFFF"/>
        </w:rPr>
        <w:t>This is because since March 2009 Australian law has recognised both marriages and de facto relationships.</w:t>
      </w:r>
    </w:p>
    <w:p w14:paraId="53D02574" w14:textId="7339A70F" w:rsidR="003133F4" w:rsidRPr="00F0712F" w:rsidRDefault="003133F4" w:rsidP="00C74175">
      <w:pPr>
        <w:tabs>
          <w:tab w:val="left" w:pos="3686"/>
        </w:tabs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14:paraId="05CAD513" w14:textId="000B310A" w:rsidR="003133F4" w:rsidRPr="00F0712F" w:rsidRDefault="003133F4" w:rsidP="00C74175">
      <w:pPr>
        <w:tabs>
          <w:tab w:val="left" w:pos="3686"/>
        </w:tabs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 w:rsidRPr="00F0712F">
        <w:rPr>
          <w:rFonts w:ascii="Segoe UI" w:hAnsi="Segoe UI" w:cs="Segoe UI"/>
          <w:shd w:val="clear" w:color="auto" w:fill="FFFFFF"/>
        </w:rPr>
        <w:t xml:space="preserve">Whether you are in a de facto relationship will depend on </w:t>
      </w:r>
      <w:proofErr w:type="gramStart"/>
      <w:r w:rsidRPr="00F0712F">
        <w:rPr>
          <w:rFonts w:ascii="Segoe UI" w:hAnsi="Segoe UI" w:cs="Segoe UI"/>
          <w:shd w:val="clear" w:color="auto" w:fill="FFFFFF"/>
        </w:rPr>
        <w:t>a number of</w:t>
      </w:r>
      <w:proofErr w:type="gramEnd"/>
      <w:r w:rsidRPr="00F0712F">
        <w:rPr>
          <w:rFonts w:ascii="Segoe UI" w:hAnsi="Segoe UI" w:cs="Segoe UI"/>
          <w:shd w:val="clear" w:color="auto" w:fill="FFFFFF"/>
        </w:rPr>
        <w:t xml:space="preserve"> circumstances</w:t>
      </w:r>
      <w:r w:rsidR="00AE667D" w:rsidRPr="00F0712F">
        <w:rPr>
          <w:rFonts w:ascii="Segoe UI" w:hAnsi="Segoe UI" w:cs="Segoe UI"/>
          <w:shd w:val="clear" w:color="auto" w:fill="FFFFFF"/>
        </w:rPr>
        <w:t>, and each relationship will have its own set of factual circumstances</w:t>
      </w:r>
      <w:r w:rsidRPr="00F0712F">
        <w:rPr>
          <w:rFonts w:ascii="Segoe UI" w:hAnsi="Segoe UI" w:cs="Segoe UI"/>
          <w:shd w:val="clear" w:color="auto" w:fill="FFFFFF"/>
        </w:rPr>
        <w:t xml:space="preserve">. You should seek legal advice if you are unsure about your current situation. </w:t>
      </w:r>
    </w:p>
    <w:p w14:paraId="3F3E8BFB" w14:textId="5D8D0169" w:rsidR="003133F4" w:rsidRPr="00F0712F" w:rsidRDefault="003133F4" w:rsidP="00C74175">
      <w:pPr>
        <w:tabs>
          <w:tab w:val="left" w:pos="3686"/>
        </w:tabs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14:paraId="057C0233" w14:textId="417F8702" w:rsidR="003133F4" w:rsidRPr="00F0712F" w:rsidRDefault="00E039B1" w:rsidP="00C74175">
      <w:pPr>
        <w:tabs>
          <w:tab w:val="left" w:pos="3686"/>
        </w:tabs>
        <w:spacing w:after="0" w:line="240" w:lineRule="auto"/>
        <w:jc w:val="both"/>
        <w:rPr>
          <w:rFonts w:ascii="Segoe UI" w:hAnsi="Segoe UI" w:cs="Segoe UI"/>
          <w:b/>
          <w:shd w:val="clear" w:color="auto" w:fill="FFFFFF"/>
        </w:rPr>
      </w:pPr>
      <w:r w:rsidRPr="00F0712F">
        <w:rPr>
          <w:rFonts w:ascii="Segoe UI" w:hAnsi="Segoe UI" w:cs="Segoe UI"/>
          <w:b/>
          <w:shd w:val="clear" w:color="auto" w:fill="FFFFFF"/>
        </w:rPr>
        <w:t>ARE THERE ANY REAL-LIFE CASES?</w:t>
      </w:r>
    </w:p>
    <w:p w14:paraId="0338B61F" w14:textId="31AF7B29" w:rsidR="00D7539D" w:rsidRPr="00F0712F" w:rsidRDefault="00D7539D" w:rsidP="00C74175">
      <w:pPr>
        <w:tabs>
          <w:tab w:val="left" w:pos="3686"/>
        </w:tabs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14:paraId="7E1C7F72" w14:textId="394D6E6D" w:rsidR="00F0712F" w:rsidRPr="00F0712F" w:rsidRDefault="00F0712F" w:rsidP="00C74175">
      <w:pPr>
        <w:tabs>
          <w:tab w:val="left" w:pos="3686"/>
        </w:tabs>
        <w:spacing w:after="0" w:line="240" w:lineRule="auto"/>
        <w:jc w:val="both"/>
        <w:rPr>
          <w:rFonts w:ascii="Segoe UI" w:hAnsi="Segoe UI" w:cs="Segoe UI"/>
          <w:b/>
          <w:shd w:val="clear" w:color="auto" w:fill="FFFFFF"/>
        </w:rPr>
      </w:pPr>
      <w:r w:rsidRPr="00F0712F">
        <w:rPr>
          <w:rFonts w:ascii="Segoe UI" w:hAnsi="Segoe UI" w:cs="Segoe UI"/>
          <w:b/>
          <w:shd w:val="clear" w:color="auto" w:fill="FFFFFF"/>
        </w:rPr>
        <w:t xml:space="preserve">Case 1 – </w:t>
      </w:r>
    </w:p>
    <w:p w14:paraId="00DBCC15" w14:textId="77777777" w:rsidR="00F0712F" w:rsidRPr="00F0712F" w:rsidRDefault="00F0712F" w:rsidP="00C74175">
      <w:pPr>
        <w:tabs>
          <w:tab w:val="left" w:pos="3686"/>
        </w:tabs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14:paraId="0767B62C" w14:textId="38D03134" w:rsidR="006C19F2" w:rsidRPr="00F0712F" w:rsidRDefault="00D7539D" w:rsidP="00C74175">
      <w:pPr>
        <w:tabs>
          <w:tab w:val="left" w:pos="3686"/>
        </w:tabs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 w:rsidRPr="00F0712F">
        <w:rPr>
          <w:rFonts w:ascii="Segoe UI" w:hAnsi="Segoe UI" w:cs="Segoe UI"/>
          <w:shd w:val="clear" w:color="auto" w:fill="FFFFFF"/>
        </w:rPr>
        <w:t xml:space="preserve">A recent case </w:t>
      </w:r>
      <w:r w:rsidRPr="00F0712F">
        <w:rPr>
          <w:rStyle w:val="Emphasis"/>
          <w:rFonts w:ascii="Segoe UI" w:hAnsi="Segoe UI" w:cs="Segoe UI"/>
          <w:bdr w:val="none" w:sz="0" w:space="0" w:color="auto" w:frame="1"/>
          <w:shd w:val="clear" w:color="auto" w:fill="FFFFFF"/>
        </w:rPr>
        <w:t>Sha v Cham</w:t>
      </w:r>
      <w:r w:rsidRPr="00F0712F">
        <w:rPr>
          <w:rFonts w:ascii="Segoe UI" w:hAnsi="Segoe UI" w:cs="Segoe UI"/>
          <w:bdr w:val="none" w:sz="0" w:space="0" w:color="auto" w:frame="1"/>
          <w:shd w:val="clear" w:color="auto" w:fill="FFFFFF"/>
        </w:rPr>
        <w:t> </w:t>
      </w:r>
      <w:r w:rsidRPr="00F0712F">
        <w:rPr>
          <w:rFonts w:ascii="Segoe UI" w:hAnsi="Segoe UI" w:cs="Segoe UI"/>
          <w:shd w:val="clear" w:color="auto" w:fill="FFFFFF"/>
        </w:rPr>
        <w:t>highlighted this issue where a Court found that the husband was in a de facto relationship with his sex worker, notwithstanding the fact that he was still with his wife.</w:t>
      </w:r>
    </w:p>
    <w:p w14:paraId="79622D4C" w14:textId="0B30FB7A" w:rsidR="006C19F2" w:rsidRPr="00F0712F" w:rsidRDefault="006C19F2" w:rsidP="00C74175">
      <w:pPr>
        <w:tabs>
          <w:tab w:val="left" w:pos="3686"/>
        </w:tabs>
        <w:spacing w:after="0" w:line="240" w:lineRule="auto"/>
        <w:jc w:val="both"/>
        <w:rPr>
          <w:rFonts w:ascii="Segoe UI" w:hAnsi="Segoe UI" w:cs="Segoe UI"/>
        </w:rPr>
      </w:pPr>
    </w:p>
    <w:p w14:paraId="5FDBB959" w14:textId="77777777" w:rsidR="00F0712F" w:rsidRPr="00F0712F" w:rsidRDefault="00F0712F" w:rsidP="00C74175">
      <w:pPr>
        <w:tabs>
          <w:tab w:val="left" w:pos="3686"/>
        </w:tabs>
        <w:spacing w:after="0" w:line="240" w:lineRule="auto"/>
        <w:jc w:val="both"/>
        <w:rPr>
          <w:rFonts w:ascii="Segoe UI" w:hAnsi="Segoe UI" w:cs="Segoe UI"/>
          <w:b/>
        </w:rPr>
      </w:pPr>
      <w:r w:rsidRPr="00F0712F">
        <w:rPr>
          <w:rFonts w:ascii="Segoe UI" w:hAnsi="Segoe UI" w:cs="Segoe UI"/>
          <w:b/>
        </w:rPr>
        <w:t xml:space="preserve">Facts- </w:t>
      </w:r>
    </w:p>
    <w:p w14:paraId="3217CECC" w14:textId="77777777" w:rsidR="00F0712F" w:rsidRPr="00F0712F" w:rsidRDefault="006C19F2" w:rsidP="00C74175">
      <w:pPr>
        <w:pStyle w:val="ListParagraph"/>
        <w:numPr>
          <w:ilvl w:val="0"/>
          <w:numId w:val="11"/>
        </w:numPr>
        <w:tabs>
          <w:tab w:val="left" w:pos="3686"/>
        </w:tabs>
        <w:spacing w:after="120" w:line="240" w:lineRule="auto"/>
        <w:ind w:left="714" w:hanging="357"/>
        <w:contextualSpacing w:val="0"/>
        <w:jc w:val="both"/>
        <w:rPr>
          <w:rFonts w:ascii="Segoe UI" w:hAnsi="Segoe UI" w:cs="Segoe UI"/>
        </w:rPr>
      </w:pPr>
      <w:r w:rsidRPr="00F0712F">
        <w:rPr>
          <w:rFonts w:ascii="Segoe UI" w:hAnsi="Segoe UI" w:cs="Segoe UI"/>
        </w:rPr>
        <w:t>In late 2011 t</w:t>
      </w:r>
      <w:r w:rsidR="00D7539D" w:rsidRPr="00F0712F">
        <w:rPr>
          <w:rFonts w:ascii="Segoe UI" w:hAnsi="Segoe UI" w:cs="Segoe UI"/>
        </w:rPr>
        <w:t xml:space="preserve">he husband, Mr Sha met Miss Cham at a massage parlour where she worked. </w:t>
      </w:r>
    </w:p>
    <w:p w14:paraId="59D5BA5A" w14:textId="11E5A5D6" w:rsidR="00F0712F" w:rsidRPr="00F0712F" w:rsidRDefault="00D7539D" w:rsidP="00C74175">
      <w:pPr>
        <w:pStyle w:val="ListParagraph"/>
        <w:numPr>
          <w:ilvl w:val="0"/>
          <w:numId w:val="11"/>
        </w:numPr>
        <w:tabs>
          <w:tab w:val="left" w:pos="3686"/>
        </w:tabs>
        <w:spacing w:after="120" w:line="240" w:lineRule="auto"/>
        <w:ind w:left="714" w:hanging="357"/>
        <w:contextualSpacing w:val="0"/>
        <w:jc w:val="both"/>
        <w:rPr>
          <w:rFonts w:ascii="Segoe UI" w:hAnsi="Segoe UI" w:cs="Segoe UI"/>
        </w:rPr>
      </w:pPr>
      <w:r w:rsidRPr="00F0712F">
        <w:rPr>
          <w:rFonts w:ascii="Segoe UI" w:hAnsi="Segoe UI" w:cs="Segoe UI"/>
        </w:rPr>
        <w:t>They began a sexual relationship</w:t>
      </w:r>
      <w:r w:rsidR="006C19F2" w:rsidRPr="00F0712F">
        <w:rPr>
          <w:rFonts w:ascii="Segoe UI" w:hAnsi="Segoe UI" w:cs="Segoe UI"/>
        </w:rPr>
        <w:t xml:space="preserve"> in early 2012</w:t>
      </w:r>
      <w:r w:rsidRPr="00F0712F">
        <w:rPr>
          <w:rFonts w:ascii="Segoe UI" w:hAnsi="Segoe UI" w:cs="Segoe UI"/>
        </w:rPr>
        <w:t>, she stopped work</w:t>
      </w:r>
      <w:r w:rsidR="003133F4" w:rsidRPr="00F0712F">
        <w:rPr>
          <w:rFonts w:ascii="Segoe UI" w:hAnsi="Segoe UI" w:cs="Segoe UI"/>
        </w:rPr>
        <w:t>ing</w:t>
      </w:r>
      <w:r w:rsidRPr="00F0712F">
        <w:rPr>
          <w:rFonts w:ascii="Segoe UI" w:hAnsi="Segoe UI" w:cs="Segoe UI"/>
        </w:rPr>
        <w:t xml:space="preserve"> at his request</w:t>
      </w:r>
      <w:r w:rsidR="003133F4" w:rsidRPr="00F0712F">
        <w:rPr>
          <w:rFonts w:ascii="Segoe UI" w:hAnsi="Segoe UI" w:cs="Segoe UI"/>
        </w:rPr>
        <w:t xml:space="preserve"> and they had a child together in mid-2013. </w:t>
      </w:r>
    </w:p>
    <w:p w14:paraId="759D612E" w14:textId="77777777" w:rsidR="00F0712F" w:rsidRPr="00F0712F" w:rsidRDefault="00D7539D" w:rsidP="00C74175">
      <w:pPr>
        <w:pStyle w:val="ListParagraph"/>
        <w:numPr>
          <w:ilvl w:val="0"/>
          <w:numId w:val="11"/>
        </w:numPr>
        <w:tabs>
          <w:tab w:val="left" w:pos="3686"/>
        </w:tabs>
        <w:spacing w:after="120" w:line="240" w:lineRule="auto"/>
        <w:ind w:left="714" w:hanging="357"/>
        <w:contextualSpacing w:val="0"/>
        <w:jc w:val="both"/>
        <w:rPr>
          <w:rFonts w:ascii="Segoe UI" w:hAnsi="Segoe UI" w:cs="Segoe UI"/>
        </w:rPr>
      </w:pPr>
      <w:r w:rsidRPr="00F0712F">
        <w:rPr>
          <w:rFonts w:ascii="Segoe UI" w:hAnsi="Segoe UI" w:cs="Segoe UI"/>
        </w:rPr>
        <w:lastRenderedPageBreak/>
        <w:t>Mr Sha paid for Miss Cham</w:t>
      </w:r>
      <w:r w:rsidR="006C19F2" w:rsidRPr="00F0712F">
        <w:rPr>
          <w:rFonts w:ascii="Segoe UI" w:hAnsi="Segoe UI" w:cs="Segoe UI"/>
        </w:rPr>
        <w:t>’s</w:t>
      </w:r>
      <w:r w:rsidRPr="00F0712F">
        <w:rPr>
          <w:rFonts w:ascii="Segoe UI" w:hAnsi="Segoe UI" w:cs="Segoe UI"/>
        </w:rPr>
        <w:t xml:space="preserve"> mortgage and other expenses. </w:t>
      </w:r>
    </w:p>
    <w:p w14:paraId="4C226EC2" w14:textId="2D1D34B6" w:rsidR="00F0712F" w:rsidRPr="00F0712F" w:rsidRDefault="00D7539D" w:rsidP="00C74175">
      <w:pPr>
        <w:pStyle w:val="ListParagraph"/>
        <w:numPr>
          <w:ilvl w:val="0"/>
          <w:numId w:val="11"/>
        </w:numPr>
        <w:tabs>
          <w:tab w:val="left" w:pos="3686"/>
        </w:tabs>
        <w:spacing w:after="120" w:line="240" w:lineRule="auto"/>
        <w:ind w:left="714" w:hanging="357"/>
        <w:contextualSpacing w:val="0"/>
        <w:jc w:val="both"/>
        <w:rPr>
          <w:rFonts w:ascii="Segoe UI" w:hAnsi="Segoe UI" w:cs="Segoe UI"/>
          <w:shd w:val="clear" w:color="auto" w:fill="FFFFFF"/>
        </w:rPr>
      </w:pPr>
      <w:r w:rsidRPr="00F0712F">
        <w:rPr>
          <w:rFonts w:ascii="Segoe UI" w:hAnsi="Segoe UI" w:cs="Segoe UI"/>
        </w:rPr>
        <w:t xml:space="preserve">They also entered into a </w:t>
      </w:r>
      <w:hyperlink r:id="rId7" w:anchor="financial" w:history="1">
        <w:r w:rsidRPr="00F0712F">
          <w:rPr>
            <w:rStyle w:val="Hyperlink"/>
            <w:rFonts w:ascii="Segoe UI" w:hAnsi="Segoe UI" w:cs="Segoe UI"/>
            <w:color w:val="auto"/>
          </w:rPr>
          <w:t>financial agreement</w:t>
        </w:r>
      </w:hyperlink>
      <w:r w:rsidR="006C19F2" w:rsidRPr="00F0712F">
        <w:rPr>
          <w:rFonts w:ascii="Segoe UI" w:hAnsi="Segoe UI" w:cs="Segoe UI"/>
        </w:rPr>
        <w:t xml:space="preserve"> in August 2012</w:t>
      </w:r>
      <w:r w:rsidR="006C19F2" w:rsidRPr="00F0712F">
        <w:rPr>
          <w:rFonts w:ascii="Segoe UI" w:hAnsi="Segoe UI" w:cs="Segoe UI"/>
          <w:shd w:val="clear" w:color="auto" w:fill="FFFFFF"/>
        </w:rPr>
        <w:t xml:space="preserve">, which provided significant financial benefits for her. </w:t>
      </w:r>
    </w:p>
    <w:p w14:paraId="747AC78A" w14:textId="77777777" w:rsidR="00F0712F" w:rsidRPr="00F0712F" w:rsidRDefault="003133F4" w:rsidP="00C74175">
      <w:pPr>
        <w:pStyle w:val="ListParagraph"/>
        <w:numPr>
          <w:ilvl w:val="0"/>
          <w:numId w:val="11"/>
        </w:numPr>
        <w:tabs>
          <w:tab w:val="left" w:pos="3686"/>
        </w:tabs>
        <w:spacing w:after="120" w:line="240" w:lineRule="auto"/>
        <w:ind w:left="714" w:hanging="357"/>
        <w:contextualSpacing w:val="0"/>
        <w:jc w:val="both"/>
        <w:rPr>
          <w:rFonts w:ascii="Segoe UI" w:hAnsi="Segoe UI" w:cs="Segoe UI"/>
          <w:shd w:val="clear" w:color="auto" w:fill="FFFFFF"/>
        </w:rPr>
      </w:pPr>
      <w:r w:rsidRPr="00F0712F">
        <w:rPr>
          <w:rFonts w:ascii="Segoe UI" w:hAnsi="Segoe UI" w:cs="Segoe UI"/>
          <w:shd w:val="clear" w:color="auto" w:fill="FFFFFF"/>
        </w:rPr>
        <w:t xml:space="preserve">In October 2012 Mr Sha and his wife separated. </w:t>
      </w:r>
    </w:p>
    <w:p w14:paraId="0467B8DD" w14:textId="77777777" w:rsidR="00F0712F" w:rsidRPr="00F0712F" w:rsidRDefault="006C19F2" w:rsidP="00C74175">
      <w:pPr>
        <w:pStyle w:val="ListParagraph"/>
        <w:numPr>
          <w:ilvl w:val="0"/>
          <w:numId w:val="11"/>
        </w:numPr>
        <w:tabs>
          <w:tab w:val="left" w:pos="3686"/>
        </w:tabs>
        <w:spacing w:after="120" w:line="240" w:lineRule="auto"/>
        <w:ind w:left="714" w:hanging="357"/>
        <w:contextualSpacing w:val="0"/>
        <w:jc w:val="both"/>
        <w:rPr>
          <w:rFonts w:ascii="Segoe UI" w:hAnsi="Segoe UI" w:cs="Segoe UI"/>
          <w:shd w:val="clear" w:color="auto" w:fill="FFFFFF"/>
        </w:rPr>
      </w:pPr>
      <w:r w:rsidRPr="00F0712F">
        <w:rPr>
          <w:rFonts w:ascii="Segoe UI" w:hAnsi="Segoe UI" w:cs="Segoe UI"/>
          <w:shd w:val="clear" w:color="auto" w:fill="FFFFFF"/>
        </w:rPr>
        <w:t>In</w:t>
      </w:r>
      <w:r w:rsidR="003133F4" w:rsidRPr="00F0712F">
        <w:rPr>
          <w:rFonts w:ascii="Segoe UI" w:hAnsi="Segoe UI" w:cs="Segoe UI"/>
          <w:shd w:val="clear" w:color="auto" w:fill="FFFFFF"/>
        </w:rPr>
        <w:t xml:space="preserve"> November</w:t>
      </w:r>
      <w:r w:rsidRPr="00F0712F">
        <w:rPr>
          <w:rFonts w:ascii="Segoe UI" w:hAnsi="Segoe UI" w:cs="Segoe UI"/>
          <w:shd w:val="clear" w:color="auto" w:fill="FFFFFF"/>
        </w:rPr>
        <w:t xml:space="preserve"> 2013 Miss Cham left </w:t>
      </w:r>
      <w:r w:rsidR="00F0712F" w:rsidRPr="00F0712F">
        <w:rPr>
          <w:rFonts w:ascii="Segoe UI" w:hAnsi="Segoe UI" w:cs="Segoe UI"/>
          <w:shd w:val="clear" w:color="auto" w:fill="FFFFFF"/>
        </w:rPr>
        <w:t>Mr Sha and</w:t>
      </w:r>
      <w:r w:rsidRPr="00F0712F">
        <w:rPr>
          <w:rFonts w:ascii="Segoe UI" w:hAnsi="Segoe UI" w:cs="Segoe UI"/>
          <w:shd w:val="clear" w:color="auto" w:fill="FFFFFF"/>
        </w:rPr>
        <w:t xml:space="preserve"> applied to Court to seek the enforcement of the financial agreement. </w:t>
      </w:r>
    </w:p>
    <w:p w14:paraId="3A40D96E" w14:textId="2545DE23" w:rsidR="00D7539D" w:rsidRPr="00F0712F" w:rsidRDefault="006C19F2" w:rsidP="00C74175">
      <w:pPr>
        <w:pStyle w:val="ListParagraph"/>
        <w:numPr>
          <w:ilvl w:val="0"/>
          <w:numId w:val="11"/>
        </w:numPr>
        <w:tabs>
          <w:tab w:val="left" w:pos="3686"/>
        </w:tabs>
        <w:spacing w:after="120" w:line="240" w:lineRule="auto"/>
        <w:ind w:left="714" w:hanging="357"/>
        <w:contextualSpacing w:val="0"/>
        <w:jc w:val="both"/>
        <w:rPr>
          <w:rFonts w:ascii="Segoe UI" w:hAnsi="Segoe UI" w:cs="Segoe UI"/>
          <w:shd w:val="clear" w:color="auto" w:fill="FFFFFF"/>
        </w:rPr>
      </w:pPr>
      <w:r w:rsidRPr="00F0712F">
        <w:rPr>
          <w:rFonts w:ascii="Segoe UI" w:hAnsi="Segoe UI" w:cs="Segoe UI"/>
          <w:shd w:val="clear" w:color="auto" w:fill="FFFFFF"/>
        </w:rPr>
        <w:t>Ultimately, M</w:t>
      </w:r>
      <w:r w:rsidR="00D7539D" w:rsidRPr="00F0712F">
        <w:rPr>
          <w:rFonts w:ascii="Segoe UI" w:hAnsi="Segoe UI" w:cs="Segoe UI"/>
        </w:rPr>
        <w:t xml:space="preserve">r Sha was ordered to pay </w:t>
      </w:r>
      <w:r w:rsidRPr="00F0712F">
        <w:rPr>
          <w:rFonts w:ascii="Segoe UI" w:hAnsi="Segoe UI" w:cs="Segoe UI"/>
        </w:rPr>
        <w:t xml:space="preserve">Miss Cham </w:t>
      </w:r>
      <w:r w:rsidRPr="00F0712F">
        <w:rPr>
          <w:rFonts w:ascii="Segoe UI" w:hAnsi="Segoe UI" w:cs="Segoe UI"/>
          <w:shd w:val="clear" w:color="auto" w:fill="FFFFFF"/>
        </w:rPr>
        <w:t>$326,250.</w:t>
      </w:r>
    </w:p>
    <w:p w14:paraId="66CA77F2" w14:textId="00686A71" w:rsidR="00AE667D" w:rsidRPr="00F0712F" w:rsidRDefault="00AE667D" w:rsidP="00C74175">
      <w:pPr>
        <w:tabs>
          <w:tab w:val="left" w:pos="3686"/>
        </w:tabs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14:paraId="1CBF70EE" w14:textId="230810EB" w:rsidR="00F0712F" w:rsidRPr="00F0712F" w:rsidRDefault="00F0712F" w:rsidP="00C74175">
      <w:pPr>
        <w:tabs>
          <w:tab w:val="left" w:pos="3686"/>
        </w:tabs>
        <w:spacing w:after="0" w:line="240" w:lineRule="auto"/>
        <w:jc w:val="both"/>
        <w:rPr>
          <w:rFonts w:ascii="Segoe UI" w:hAnsi="Segoe UI" w:cs="Segoe UI"/>
          <w:b/>
          <w:shd w:val="clear" w:color="auto" w:fill="FFFFFF"/>
        </w:rPr>
      </w:pPr>
      <w:r w:rsidRPr="00F0712F">
        <w:rPr>
          <w:rFonts w:ascii="Segoe UI" w:hAnsi="Segoe UI" w:cs="Segoe UI"/>
          <w:b/>
          <w:shd w:val="clear" w:color="auto" w:fill="FFFFFF"/>
        </w:rPr>
        <w:t xml:space="preserve">Case 2 – </w:t>
      </w:r>
    </w:p>
    <w:p w14:paraId="02BCEBBA" w14:textId="77777777" w:rsidR="00F0712F" w:rsidRPr="00F0712F" w:rsidRDefault="00F0712F" w:rsidP="00C74175">
      <w:pPr>
        <w:tabs>
          <w:tab w:val="left" w:pos="3686"/>
        </w:tabs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14:paraId="0DDF472F" w14:textId="0873C1C8" w:rsidR="00F0712F" w:rsidRPr="00F0712F" w:rsidRDefault="00AE667D" w:rsidP="00C74175">
      <w:pPr>
        <w:tabs>
          <w:tab w:val="left" w:pos="3686"/>
        </w:tabs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 w:rsidRPr="00F0712F">
        <w:rPr>
          <w:rFonts w:ascii="Segoe UI" w:hAnsi="Segoe UI" w:cs="Segoe UI"/>
          <w:shd w:val="clear" w:color="auto" w:fill="FFFFFF"/>
        </w:rPr>
        <w:t xml:space="preserve">A contrasting case </w:t>
      </w:r>
      <w:r w:rsidR="00F0712F" w:rsidRPr="00F0712F">
        <w:rPr>
          <w:rFonts w:ascii="Segoe UI" w:hAnsi="Segoe UI" w:cs="Segoe UI"/>
          <w:shd w:val="clear" w:color="auto" w:fill="FFFFFF"/>
        </w:rPr>
        <w:t>is</w:t>
      </w:r>
      <w:r w:rsidRPr="00F0712F">
        <w:rPr>
          <w:rFonts w:ascii="Segoe UI" w:hAnsi="Segoe UI" w:cs="Segoe UI"/>
          <w:shd w:val="clear" w:color="auto" w:fill="FFFFFF"/>
        </w:rPr>
        <w:t xml:space="preserve"> </w:t>
      </w:r>
      <w:r w:rsidRPr="00F0712F">
        <w:rPr>
          <w:rFonts w:ascii="Segoe UI" w:hAnsi="Segoe UI" w:cs="Segoe UI"/>
          <w:i/>
          <w:shd w:val="clear" w:color="auto" w:fill="FFFFFF"/>
        </w:rPr>
        <w:t xml:space="preserve">Jonah &amp; White </w:t>
      </w:r>
      <w:r w:rsidR="00F0712F" w:rsidRPr="00F0712F">
        <w:rPr>
          <w:rFonts w:ascii="Segoe UI" w:hAnsi="Segoe UI" w:cs="Segoe UI"/>
          <w:shd w:val="clear" w:color="auto" w:fill="FFFFFF"/>
        </w:rPr>
        <w:t xml:space="preserve">where a Court found that no de facto relationship existed, notwithstanding the fact that the parties has been in a relationship for 17 years. </w:t>
      </w:r>
    </w:p>
    <w:p w14:paraId="13D71C6D" w14:textId="77777777" w:rsidR="00F0712F" w:rsidRPr="00F0712F" w:rsidRDefault="00F0712F" w:rsidP="00C74175">
      <w:pPr>
        <w:tabs>
          <w:tab w:val="left" w:pos="3686"/>
        </w:tabs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14:paraId="76010D0E" w14:textId="4A601D1A" w:rsidR="00F0712F" w:rsidRPr="00F0712F" w:rsidRDefault="00F0712F" w:rsidP="00C74175">
      <w:pPr>
        <w:tabs>
          <w:tab w:val="left" w:pos="3686"/>
        </w:tabs>
        <w:spacing w:after="120" w:line="240" w:lineRule="auto"/>
        <w:jc w:val="both"/>
        <w:rPr>
          <w:rFonts w:ascii="Segoe UI" w:hAnsi="Segoe UI" w:cs="Segoe UI"/>
          <w:b/>
          <w:shd w:val="clear" w:color="auto" w:fill="FFFFFF"/>
        </w:rPr>
      </w:pPr>
      <w:r w:rsidRPr="00F0712F">
        <w:rPr>
          <w:rFonts w:ascii="Segoe UI" w:hAnsi="Segoe UI" w:cs="Segoe UI"/>
          <w:b/>
          <w:shd w:val="clear" w:color="auto" w:fill="FFFFFF"/>
        </w:rPr>
        <w:t xml:space="preserve">Facts – </w:t>
      </w:r>
    </w:p>
    <w:p w14:paraId="5FF3F1E9" w14:textId="77777777" w:rsidR="00F0712F" w:rsidRPr="00F0712F" w:rsidRDefault="00F0712F" w:rsidP="00C74175">
      <w:pPr>
        <w:tabs>
          <w:tab w:val="left" w:pos="3686"/>
        </w:tabs>
        <w:spacing w:after="120" w:line="240" w:lineRule="auto"/>
        <w:jc w:val="both"/>
        <w:rPr>
          <w:rFonts w:ascii="Segoe UI" w:hAnsi="Segoe UI" w:cs="Segoe UI"/>
          <w:shd w:val="clear" w:color="auto" w:fill="FFFFFF"/>
        </w:rPr>
      </w:pPr>
    </w:p>
    <w:p w14:paraId="29243D4A" w14:textId="77777777" w:rsidR="00F0712F" w:rsidRPr="00F0712F" w:rsidRDefault="00AE667D" w:rsidP="00C74175">
      <w:pPr>
        <w:pStyle w:val="ListParagraph"/>
        <w:numPr>
          <w:ilvl w:val="0"/>
          <w:numId w:val="12"/>
        </w:numPr>
        <w:tabs>
          <w:tab w:val="left" w:pos="3686"/>
        </w:tabs>
        <w:spacing w:after="120" w:line="240" w:lineRule="auto"/>
        <w:contextualSpacing w:val="0"/>
        <w:jc w:val="both"/>
        <w:rPr>
          <w:rFonts w:ascii="Segoe UI" w:hAnsi="Segoe UI" w:cs="Segoe UI"/>
          <w:shd w:val="clear" w:color="auto" w:fill="FFFFFF"/>
        </w:rPr>
      </w:pPr>
      <w:r w:rsidRPr="00F0712F">
        <w:rPr>
          <w:rFonts w:ascii="Segoe UI" w:hAnsi="Segoe UI" w:cs="Segoe UI"/>
          <w:shd w:val="clear" w:color="auto" w:fill="FFFFFF"/>
        </w:rPr>
        <w:t>Mr White and Ms Jonah had been</w:t>
      </w:r>
      <w:r w:rsidR="00F0712F" w:rsidRPr="00F0712F">
        <w:rPr>
          <w:rFonts w:ascii="Segoe UI" w:hAnsi="Segoe UI" w:cs="Segoe UI"/>
          <w:shd w:val="clear" w:color="auto" w:fill="FFFFFF"/>
        </w:rPr>
        <w:t xml:space="preserve"> in a relationship</w:t>
      </w:r>
      <w:r w:rsidRPr="00F0712F">
        <w:rPr>
          <w:rFonts w:ascii="Segoe UI" w:hAnsi="Segoe UI" w:cs="Segoe UI"/>
          <w:shd w:val="clear" w:color="auto" w:fill="FFFFFF"/>
        </w:rPr>
        <w:t xml:space="preserve"> for 17 years</w:t>
      </w:r>
      <w:r w:rsidR="00E039B1" w:rsidRPr="00F0712F">
        <w:rPr>
          <w:rFonts w:ascii="Segoe UI" w:hAnsi="Segoe UI" w:cs="Segoe UI"/>
          <w:shd w:val="clear" w:color="auto" w:fill="FFFFFF"/>
        </w:rPr>
        <w:t xml:space="preserve">. </w:t>
      </w:r>
    </w:p>
    <w:p w14:paraId="0FD29895" w14:textId="77777777" w:rsidR="00F0712F" w:rsidRPr="00F0712F" w:rsidRDefault="00E039B1" w:rsidP="00C74175">
      <w:pPr>
        <w:pStyle w:val="ListParagraph"/>
        <w:numPr>
          <w:ilvl w:val="0"/>
          <w:numId w:val="12"/>
        </w:numPr>
        <w:tabs>
          <w:tab w:val="left" w:pos="3686"/>
        </w:tabs>
        <w:spacing w:after="120" w:line="240" w:lineRule="auto"/>
        <w:contextualSpacing w:val="0"/>
        <w:jc w:val="both"/>
        <w:rPr>
          <w:rFonts w:ascii="Segoe UI" w:hAnsi="Segoe UI" w:cs="Segoe UI"/>
        </w:rPr>
      </w:pPr>
      <w:r w:rsidRPr="00F0712F">
        <w:rPr>
          <w:rFonts w:ascii="Segoe UI" w:hAnsi="Segoe UI" w:cs="Segoe UI"/>
        </w:rPr>
        <w:t xml:space="preserve">Mr White was married throughout the period of the parties’ relationship and living with his wife and children. </w:t>
      </w:r>
    </w:p>
    <w:p w14:paraId="7B644D5A" w14:textId="77777777" w:rsidR="00F0712F" w:rsidRPr="00F0712F" w:rsidRDefault="00E039B1" w:rsidP="00C74175">
      <w:pPr>
        <w:pStyle w:val="ListParagraph"/>
        <w:numPr>
          <w:ilvl w:val="0"/>
          <w:numId w:val="12"/>
        </w:numPr>
        <w:tabs>
          <w:tab w:val="left" w:pos="3686"/>
        </w:tabs>
        <w:spacing w:after="120" w:line="240" w:lineRule="auto"/>
        <w:contextualSpacing w:val="0"/>
        <w:jc w:val="both"/>
        <w:rPr>
          <w:rFonts w:ascii="Segoe UI" w:hAnsi="Segoe UI" w:cs="Segoe UI"/>
        </w:rPr>
      </w:pPr>
      <w:r w:rsidRPr="00F0712F">
        <w:rPr>
          <w:rFonts w:ascii="Segoe UI" w:hAnsi="Segoe UI" w:cs="Segoe UI"/>
        </w:rPr>
        <w:t xml:space="preserve">The parties kept their relationship secret, maintaining separate homes and households. </w:t>
      </w:r>
    </w:p>
    <w:p w14:paraId="51ED0911" w14:textId="77777777" w:rsidR="00F0712F" w:rsidRPr="00F0712F" w:rsidRDefault="00E039B1" w:rsidP="00C74175">
      <w:pPr>
        <w:pStyle w:val="ListParagraph"/>
        <w:numPr>
          <w:ilvl w:val="0"/>
          <w:numId w:val="12"/>
        </w:numPr>
        <w:tabs>
          <w:tab w:val="left" w:pos="3686"/>
        </w:tabs>
        <w:spacing w:after="120" w:line="240" w:lineRule="auto"/>
        <w:contextualSpacing w:val="0"/>
        <w:jc w:val="both"/>
        <w:rPr>
          <w:rFonts w:ascii="Segoe UI" w:hAnsi="Segoe UI" w:cs="Segoe UI"/>
          <w:shd w:val="clear" w:color="auto" w:fill="FFFFFF"/>
        </w:rPr>
      </w:pPr>
      <w:r w:rsidRPr="00F0712F">
        <w:rPr>
          <w:rFonts w:ascii="Segoe UI" w:hAnsi="Segoe UI" w:cs="Segoe UI"/>
        </w:rPr>
        <w:t xml:space="preserve">Ms Jonah </w:t>
      </w:r>
      <w:r w:rsidR="00AE667D" w:rsidRPr="00F0712F">
        <w:rPr>
          <w:rFonts w:ascii="Segoe UI" w:hAnsi="Segoe UI" w:cs="Segoe UI"/>
          <w:shd w:val="clear" w:color="auto" w:fill="FFFFFF"/>
        </w:rPr>
        <w:t>had supported the</w:t>
      </w:r>
      <w:r w:rsidRPr="00F0712F">
        <w:rPr>
          <w:rFonts w:ascii="Segoe UI" w:hAnsi="Segoe UI" w:cs="Segoe UI"/>
          <w:shd w:val="clear" w:color="auto" w:fill="FFFFFF"/>
        </w:rPr>
        <w:t xml:space="preserve"> Ms Jonah</w:t>
      </w:r>
      <w:r w:rsidR="00AE667D" w:rsidRPr="00F0712F">
        <w:rPr>
          <w:rFonts w:ascii="Segoe UI" w:hAnsi="Segoe UI" w:cs="Segoe UI"/>
          <w:shd w:val="clear" w:color="auto" w:fill="FFFFFF"/>
        </w:rPr>
        <w:t xml:space="preserve"> financially by way of a $24,000 payment to assist her with the purchase of a property</w:t>
      </w:r>
      <w:r w:rsidR="00F0712F" w:rsidRPr="00F0712F">
        <w:rPr>
          <w:rFonts w:ascii="Segoe UI" w:hAnsi="Segoe UI" w:cs="Segoe UI"/>
          <w:shd w:val="clear" w:color="auto" w:fill="FFFFFF"/>
        </w:rPr>
        <w:t xml:space="preserve">. </w:t>
      </w:r>
    </w:p>
    <w:p w14:paraId="3557BAF7" w14:textId="77777777" w:rsidR="00F0712F" w:rsidRPr="00F0712F" w:rsidRDefault="00F0712F" w:rsidP="00C74175">
      <w:pPr>
        <w:pStyle w:val="ListParagraph"/>
        <w:numPr>
          <w:ilvl w:val="0"/>
          <w:numId w:val="12"/>
        </w:numPr>
        <w:tabs>
          <w:tab w:val="left" w:pos="3686"/>
        </w:tabs>
        <w:spacing w:after="120" w:line="240" w:lineRule="auto"/>
        <w:contextualSpacing w:val="0"/>
        <w:jc w:val="both"/>
        <w:rPr>
          <w:rFonts w:ascii="Segoe UI" w:hAnsi="Segoe UI" w:cs="Segoe UI"/>
          <w:shd w:val="clear" w:color="auto" w:fill="FFFFFF"/>
        </w:rPr>
      </w:pPr>
      <w:r w:rsidRPr="00F0712F">
        <w:rPr>
          <w:rFonts w:ascii="Segoe UI" w:hAnsi="Segoe UI" w:cs="Segoe UI"/>
          <w:shd w:val="clear" w:color="auto" w:fill="FFFFFF"/>
        </w:rPr>
        <w:t>F</w:t>
      </w:r>
      <w:r w:rsidR="00AE667D" w:rsidRPr="00F0712F">
        <w:rPr>
          <w:rFonts w:ascii="Segoe UI" w:hAnsi="Segoe UI" w:cs="Segoe UI"/>
          <w:shd w:val="clear" w:color="auto" w:fill="FFFFFF"/>
        </w:rPr>
        <w:t xml:space="preserve">rom 1999 until early 2010, </w:t>
      </w:r>
      <w:r w:rsidR="00E039B1" w:rsidRPr="00F0712F">
        <w:rPr>
          <w:rFonts w:ascii="Segoe UI" w:hAnsi="Segoe UI" w:cs="Segoe UI"/>
          <w:shd w:val="clear" w:color="auto" w:fill="FFFFFF"/>
        </w:rPr>
        <w:t>Mr White</w:t>
      </w:r>
      <w:r w:rsidR="00AE667D" w:rsidRPr="00F0712F">
        <w:rPr>
          <w:rFonts w:ascii="Segoe UI" w:hAnsi="Segoe UI" w:cs="Segoe UI"/>
          <w:shd w:val="clear" w:color="auto" w:fill="FFFFFF"/>
        </w:rPr>
        <w:t xml:space="preserve"> paid</w:t>
      </w:r>
      <w:r w:rsidRPr="00F0712F">
        <w:rPr>
          <w:rFonts w:ascii="Segoe UI" w:hAnsi="Segoe UI" w:cs="Segoe UI"/>
          <w:shd w:val="clear" w:color="auto" w:fill="FFFFFF"/>
        </w:rPr>
        <w:t xml:space="preserve"> Ms Jonah</w:t>
      </w:r>
      <w:r w:rsidR="00AE667D" w:rsidRPr="00F0712F">
        <w:rPr>
          <w:rFonts w:ascii="Segoe UI" w:hAnsi="Segoe UI" w:cs="Segoe UI"/>
          <w:shd w:val="clear" w:color="auto" w:fill="FFFFFF"/>
        </w:rPr>
        <w:t xml:space="preserve"> a monthly financial sum. </w:t>
      </w:r>
    </w:p>
    <w:p w14:paraId="4B78514B" w14:textId="77777777" w:rsidR="00F0712F" w:rsidRPr="00F0712F" w:rsidRDefault="00AE667D" w:rsidP="00C74175">
      <w:pPr>
        <w:pStyle w:val="ListParagraph"/>
        <w:numPr>
          <w:ilvl w:val="0"/>
          <w:numId w:val="12"/>
        </w:numPr>
        <w:tabs>
          <w:tab w:val="left" w:pos="3686"/>
        </w:tabs>
        <w:spacing w:after="120" w:line="240" w:lineRule="auto"/>
        <w:contextualSpacing w:val="0"/>
        <w:jc w:val="both"/>
        <w:rPr>
          <w:rFonts w:ascii="Segoe UI" w:hAnsi="Segoe UI" w:cs="Segoe UI"/>
          <w:shd w:val="clear" w:color="auto" w:fill="FFFFFF"/>
        </w:rPr>
      </w:pPr>
      <w:r w:rsidRPr="00F0712F">
        <w:rPr>
          <w:rFonts w:ascii="Segoe UI" w:hAnsi="Segoe UI" w:cs="Segoe UI"/>
          <w:shd w:val="clear" w:color="auto" w:fill="FFFFFF"/>
        </w:rPr>
        <w:t>The parties saw each other for a</w:t>
      </w:r>
      <w:r w:rsidR="00F0712F" w:rsidRPr="00F0712F">
        <w:rPr>
          <w:rFonts w:ascii="Segoe UI" w:hAnsi="Segoe UI" w:cs="Segoe UI"/>
          <w:shd w:val="clear" w:color="auto" w:fill="FFFFFF"/>
        </w:rPr>
        <w:t>round 2</w:t>
      </w:r>
      <w:r w:rsidRPr="00F0712F">
        <w:rPr>
          <w:rFonts w:ascii="Segoe UI" w:hAnsi="Segoe UI" w:cs="Segoe UI"/>
          <w:shd w:val="clear" w:color="auto" w:fill="FFFFFF"/>
        </w:rPr>
        <w:t xml:space="preserve"> days every second or third week and they travelled overseas to</w:t>
      </w:r>
      <w:bookmarkStart w:id="0" w:name="_GoBack"/>
      <w:bookmarkEnd w:id="0"/>
      <w:r w:rsidRPr="00F0712F">
        <w:rPr>
          <w:rFonts w:ascii="Segoe UI" w:hAnsi="Segoe UI" w:cs="Segoe UI"/>
          <w:shd w:val="clear" w:color="auto" w:fill="FFFFFF"/>
        </w:rPr>
        <w:t>gether on one occasion for approximately two and a half weeks</w:t>
      </w:r>
      <w:r w:rsidR="00E039B1" w:rsidRPr="00F0712F">
        <w:rPr>
          <w:rFonts w:ascii="Segoe UI" w:hAnsi="Segoe UI" w:cs="Segoe UI"/>
          <w:shd w:val="clear" w:color="auto" w:fill="FFFFFF"/>
        </w:rPr>
        <w:t xml:space="preserve">. </w:t>
      </w:r>
    </w:p>
    <w:p w14:paraId="0B95FC20" w14:textId="77777777" w:rsidR="00F0712F" w:rsidRPr="00F0712F" w:rsidRDefault="00F0712F" w:rsidP="00C74175">
      <w:pPr>
        <w:tabs>
          <w:tab w:val="left" w:pos="3686"/>
        </w:tabs>
        <w:spacing w:after="120" w:line="240" w:lineRule="auto"/>
        <w:jc w:val="both"/>
        <w:rPr>
          <w:rFonts w:ascii="Segoe UI" w:hAnsi="Segoe UI" w:cs="Segoe UI"/>
          <w:shd w:val="clear" w:color="auto" w:fill="FFFFFF"/>
        </w:rPr>
      </w:pPr>
    </w:p>
    <w:p w14:paraId="5C06345E" w14:textId="61D38B5B" w:rsidR="00AE667D" w:rsidRPr="00F0712F" w:rsidRDefault="00E039B1" w:rsidP="00C74175">
      <w:pPr>
        <w:tabs>
          <w:tab w:val="left" w:pos="3686"/>
        </w:tabs>
        <w:spacing w:after="120" w:line="240" w:lineRule="auto"/>
        <w:jc w:val="both"/>
        <w:rPr>
          <w:rFonts w:ascii="Segoe UI" w:hAnsi="Segoe UI" w:cs="Segoe UI"/>
          <w:shd w:val="clear" w:color="auto" w:fill="FFFFFF"/>
        </w:rPr>
      </w:pPr>
      <w:r w:rsidRPr="00F0712F">
        <w:rPr>
          <w:rFonts w:ascii="Segoe UI" w:hAnsi="Segoe UI" w:cs="Segoe UI"/>
          <w:shd w:val="clear" w:color="auto" w:fill="FFFFFF"/>
        </w:rPr>
        <w:t>The Court found that no de facto relationship existed because:</w:t>
      </w:r>
    </w:p>
    <w:p w14:paraId="1A0D2615" w14:textId="7EF24EC4" w:rsidR="00AE667D" w:rsidRPr="00F0712F" w:rsidRDefault="00AE667D" w:rsidP="00C74175">
      <w:pPr>
        <w:pStyle w:val="ListParagraph"/>
        <w:numPr>
          <w:ilvl w:val="0"/>
          <w:numId w:val="13"/>
        </w:numPr>
        <w:shd w:val="clear" w:color="auto" w:fill="FFFFFF"/>
        <w:spacing w:after="120" w:line="240" w:lineRule="auto"/>
        <w:contextualSpacing w:val="0"/>
        <w:jc w:val="both"/>
        <w:rPr>
          <w:rFonts w:ascii="Segoe UI" w:eastAsia="Times New Roman" w:hAnsi="Segoe UI" w:cs="Segoe UI"/>
          <w:lang w:eastAsia="en-AU"/>
        </w:rPr>
      </w:pPr>
      <w:r w:rsidRPr="00F0712F">
        <w:rPr>
          <w:rFonts w:ascii="Segoe UI" w:eastAsia="Times New Roman" w:hAnsi="Segoe UI" w:cs="Segoe UI"/>
          <w:lang w:eastAsia="en-AU"/>
        </w:rPr>
        <w:t>The parties had separate households</w:t>
      </w:r>
      <w:r w:rsidR="00F0712F" w:rsidRPr="00F0712F">
        <w:rPr>
          <w:rFonts w:ascii="Segoe UI" w:eastAsia="Times New Roman" w:hAnsi="Segoe UI" w:cs="Segoe UI"/>
          <w:lang w:eastAsia="en-AU"/>
        </w:rPr>
        <w:t>;</w:t>
      </w:r>
    </w:p>
    <w:p w14:paraId="057AAB4E" w14:textId="30C4C42B" w:rsidR="00AE667D" w:rsidRPr="00F0712F" w:rsidRDefault="00AE667D" w:rsidP="00C74175">
      <w:pPr>
        <w:pStyle w:val="ListParagraph"/>
        <w:numPr>
          <w:ilvl w:val="0"/>
          <w:numId w:val="13"/>
        </w:numPr>
        <w:shd w:val="clear" w:color="auto" w:fill="FFFFFF"/>
        <w:spacing w:after="120" w:line="240" w:lineRule="auto"/>
        <w:contextualSpacing w:val="0"/>
        <w:jc w:val="both"/>
        <w:rPr>
          <w:rFonts w:ascii="Segoe UI" w:eastAsia="Times New Roman" w:hAnsi="Segoe UI" w:cs="Segoe UI"/>
          <w:lang w:eastAsia="en-AU"/>
        </w:rPr>
      </w:pPr>
      <w:r w:rsidRPr="00F0712F">
        <w:rPr>
          <w:rFonts w:ascii="Segoe UI" w:eastAsia="Times New Roman" w:hAnsi="Segoe UI" w:cs="Segoe UI"/>
          <w:lang w:eastAsia="en-AU"/>
        </w:rPr>
        <w:t>In terms of the public aspect of their relationship it was kept secret and they did not socialise as a couple and rarely met each other’s friends, family and colleagues</w:t>
      </w:r>
      <w:r w:rsidR="00F0712F" w:rsidRPr="00F0712F">
        <w:rPr>
          <w:rFonts w:ascii="Segoe UI" w:eastAsia="Times New Roman" w:hAnsi="Segoe UI" w:cs="Segoe UI"/>
          <w:lang w:eastAsia="en-AU"/>
        </w:rPr>
        <w:t>;</w:t>
      </w:r>
    </w:p>
    <w:p w14:paraId="4E0A813D" w14:textId="07A66EFB" w:rsidR="00AE667D" w:rsidRPr="00F0712F" w:rsidRDefault="00AE667D" w:rsidP="00C74175">
      <w:pPr>
        <w:pStyle w:val="ListParagraph"/>
        <w:numPr>
          <w:ilvl w:val="0"/>
          <w:numId w:val="13"/>
        </w:numPr>
        <w:shd w:val="clear" w:color="auto" w:fill="FFFFFF"/>
        <w:spacing w:after="120" w:line="240" w:lineRule="auto"/>
        <w:contextualSpacing w:val="0"/>
        <w:jc w:val="both"/>
        <w:rPr>
          <w:rFonts w:ascii="Segoe UI" w:eastAsia="Times New Roman" w:hAnsi="Segoe UI" w:cs="Segoe UI"/>
          <w:lang w:eastAsia="en-AU"/>
        </w:rPr>
      </w:pPr>
      <w:r w:rsidRPr="00F0712F">
        <w:rPr>
          <w:rFonts w:ascii="Segoe UI" w:eastAsia="Times New Roman" w:hAnsi="Segoe UI" w:cs="Segoe UI"/>
          <w:lang w:eastAsia="en-AU"/>
        </w:rPr>
        <w:t>Mr White stressed boundaries specifically saying if he had to “make a choice”, he would “choose” his wife</w:t>
      </w:r>
      <w:r w:rsidR="00F0712F" w:rsidRPr="00F0712F">
        <w:rPr>
          <w:rFonts w:ascii="Segoe UI" w:eastAsia="Times New Roman" w:hAnsi="Segoe UI" w:cs="Segoe UI"/>
          <w:lang w:eastAsia="en-AU"/>
        </w:rPr>
        <w:t>;</w:t>
      </w:r>
    </w:p>
    <w:p w14:paraId="040CD9F4" w14:textId="186D1DD5" w:rsidR="00AE667D" w:rsidRPr="00F0712F" w:rsidRDefault="00AE667D" w:rsidP="00C74175">
      <w:pPr>
        <w:pStyle w:val="ListParagraph"/>
        <w:numPr>
          <w:ilvl w:val="0"/>
          <w:numId w:val="13"/>
        </w:numPr>
        <w:shd w:val="clear" w:color="auto" w:fill="FFFFFF"/>
        <w:spacing w:after="120" w:line="240" w:lineRule="auto"/>
        <w:contextualSpacing w:val="0"/>
        <w:jc w:val="both"/>
        <w:rPr>
          <w:rFonts w:ascii="Segoe UI" w:eastAsia="Times New Roman" w:hAnsi="Segoe UI" w:cs="Segoe UI"/>
          <w:lang w:eastAsia="en-AU"/>
        </w:rPr>
      </w:pPr>
      <w:r w:rsidRPr="00F0712F">
        <w:rPr>
          <w:rFonts w:ascii="Segoe UI" w:eastAsia="Times New Roman" w:hAnsi="Segoe UI" w:cs="Segoe UI"/>
          <w:lang w:eastAsia="en-AU"/>
        </w:rPr>
        <w:t>The parties had no joint finances</w:t>
      </w:r>
      <w:r w:rsidR="00F0712F" w:rsidRPr="00F0712F">
        <w:rPr>
          <w:rFonts w:ascii="Segoe UI" w:eastAsia="Times New Roman" w:hAnsi="Segoe UI" w:cs="Segoe UI"/>
          <w:lang w:eastAsia="en-AU"/>
        </w:rPr>
        <w:t>; and</w:t>
      </w:r>
    </w:p>
    <w:p w14:paraId="7C12227B" w14:textId="7B757100" w:rsidR="00AE667D" w:rsidRPr="00F0712F" w:rsidRDefault="00AE667D" w:rsidP="00C74175">
      <w:pPr>
        <w:pStyle w:val="ListParagraph"/>
        <w:numPr>
          <w:ilvl w:val="0"/>
          <w:numId w:val="13"/>
        </w:numPr>
        <w:shd w:val="clear" w:color="auto" w:fill="FFFFFF"/>
        <w:spacing w:after="120" w:line="240" w:lineRule="auto"/>
        <w:contextualSpacing w:val="0"/>
        <w:jc w:val="both"/>
        <w:rPr>
          <w:rFonts w:ascii="Segoe UI" w:eastAsia="Times New Roman" w:hAnsi="Segoe UI" w:cs="Segoe UI"/>
          <w:lang w:eastAsia="en-AU"/>
        </w:rPr>
      </w:pPr>
      <w:r w:rsidRPr="00F0712F">
        <w:rPr>
          <w:rFonts w:ascii="Segoe UI" w:eastAsia="Times New Roman" w:hAnsi="Segoe UI" w:cs="Segoe UI"/>
          <w:lang w:eastAsia="en-AU"/>
        </w:rPr>
        <w:t>Mr White had extremely limited involvement in Ms Jonah’s life outside their relationship</w:t>
      </w:r>
      <w:r w:rsidR="00F0712F" w:rsidRPr="00F0712F">
        <w:rPr>
          <w:rFonts w:ascii="Segoe UI" w:eastAsia="Times New Roman" w:hAnsi="Segoe UI" w:cs="Segoe UI"/>
          <w:lang w:eastAsia="en-AU"/>
        </w:rPr>
        <w:t xml:space="preserve">. </w:t>
      </w:r>
    </w:p>
    <w:p w14:paraId="14D5214B" w14:textId="77777777" w:rsidR="00AE667D" w:rsidRPr="00F0712F" w:rsidRDefault="00AE667D" w:rsidP="00C74175">
      <w:pPr>
        <w:tabs>
          <w:tab w:val="left" w:pos="3686"/>
        </w:tabs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14:paraId="2D95C9A6" w14:textId="31BD9DCD" w:rsidR="003133F4" w:rsidRPr="00F0712F" w:rsidRDefault="00E039B1" w:rsidP="00C74175">
      <w:pPr>
        <w:tabs>
          <w:tab w:val="left" w:pos="3686"/>
        </w:tabs>
        <w:spacing w:after="0" w:line="240" w:lineRule="auto"/>
        <w:jc w:val="both"/>
        <w:rPr>
          <w:rFonts w:ascii="Segoe UI" w:hAnsi="Segoe UI" w:cs="Segoe UI"/>
          <w:b/>
          <w:shd w:val="clear" w:color="auto" w:fill="FFFFFF"/>
        </w:rPr>
      </w:pPr>
      <w:r w:rsidRPr="00F0712F">
        <w:rPr>
          <w:rFonts w:ascii="Segoe UI" w:hAnsi="Segoe UI" w:cs="Segoe UI"/>
          <w:b/>
          <w:shd w:val="clear" w:color="auto" w:fill="FFFFFF"/>
        </w:rPr>
        <w:t xml:space="preserve">WHAT IS THE RISK? </w:t>
      </w:r>
    </w:p>
    <w:p w14:paraId="692E39D8" w14:textId="77777777" w:rsidR="003133F4" w:rsidRPr="00F0712F" w:rsidRDefault="003133F4" w:rsidP="00C74175">
      <w:pPr>
        <w:tabs>
          <w:tab w:val="left" w:pos="3686"/>
        </w:tabs>
        <w:spacing w:after="0" w:line="240" w:lineRule="auto"/>
        <w:jc w:val="both"/>
        <w:rPr>
          <w:rFonts w:ascii="Segoe UI" w:hAnsi="Segoe UI" w:cs="Segoe UI"/>
          <w:b/>
          <w:shd w:val="clear" w:color="auto" w:fill="FFFFFF"/>
        </w:rPr>
      </w:pPr>
    </w:p>
    <w:p w14:paraId="79375EA3" w14:textId="77777777" w:rsidR="00F0712F" w:rsidRDefault="00D7539D" w:rsidP="00C74175">
      <w:pPr>
        <w:tabs>
          <w:tab w:val="left" w:pos="3686"/>
        </w:tabs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 w:rsidRPr="00F0712F">
        <w:rPr>
          <w:rFonts w:ascii="Segoe UI" w:hAnsi="Segoe UI" w:cs="Segoe UI"/>
          <w:shd w:val="clear" w:color="auto" w:fill="FFFFFF"/>
        </w:rPr>
        <w:t xml:space="preserve">There is a real risk in circumstances where </w:t>
      </w:r>
      <w:r w:rsidR="006C19F2" w:rsidRPr="00F0712F">
        <w:rPr>
          <w:rFonts w:ascii="Segoe UI" w:hAnsi="Segoe UI" w:cs="Segoe UI"/>
          <w:shd w:val="clear" w:color="auto" w:fill="FFFFFF"/>
        </w:rPr>
        <w:t>a person</w:t>
      </w:r>
      <w:r w:rsidRPr="00F0712F">
        <w:rPr>
          <w:rFonts w:ascii="Segoe UI" w:hAnsi="Segoe UI" w:cs="Segoe UI"/>
          <w:shd w:val="clear" w:color="auto" w:fill="FFFFFF"/>
        </w:rPr>
        <w:t xml:space="preserve"> has </w:t>
      </w:r>
      <w:r w:rsidR="006C19F2" w:rsidRPr="00F0712F">
        <w:rPr>
          <w:rFonts w:ascii="Segoe UI" w:hAnsi="Segoe UI" w:cs="Segoe UI"/>
          <w:shd w:val="clear" w:color="auto" w:fill="FFFFFF"/>
        </w:rPr>
        <w:t>a</w:t>
      </w:r>
      <w:r w:rsidR="00E039B1" w:rsidRPr="00F0712F">
        <w:rPr>
          <w:rFonts w:ascii="Segoe UI" w:hAnsi="Segoe UI" w:cs="Segoe UI"/>
          <w:shd w:val="clear" w:color="auto" w:fill="FFFFFF"/>
        </w:rPr>
        <w:t>n</w:t>
      </w:r>
      <w:r w:rsidR="006C19F2" w:rsidRPr="00F0712F">
        <w:rPr>
          <w:rFonts w:ascii="Segoe UI" w:hAnsi="Segoe UI" w:cs="Segoe UI"/>
          <w:shd w:val="clear" w:color="auto" w:fill="FFFFFF"/>
        </w:rPr>
        <w:t xml:space="preserve"> affair</w:t>
      </w:r>
      <w:r w:rsidRPr="00F0712F">
        <w:rPr>
          <w:rFonts w:ascii="Segoe UI" w:hAnsi="Segoe UI" w:cs="Segoe UI"/>
          <w:shd w:val="clear" w:color="auto" w:fill="FFFFFF"/>
        </w:rPr>
        <w:t xml:space="preserve"> with someone other than their current spouse, during which they have supplied </w:t>
      </w:r>
      <w:r w:rsidR="006C19F2" w:rsidRPr="00F0712F">
        <w:rPr>
          <w:rFonts w:ascii="Segoe UI" w:hAnsi="Segoe UI" w:cs="Segoe UI"/>
          <w:shd w:val="clear" w:color="auto" w:fill="FFFFFF"/>
        </w:rPr>
        <w:t>that person</w:t>
      </w:r>
      <w:r w:rsidRPr="00F0712F">
        <w:rPr>
          <w:rFonts w:ascii="Segoe UI" w:hAnsi="Segoe UI" w:cs="Segoe UI"/>
          <w:shd w:val="clear" w:color="auto" w:fill="FFFFFF"/>
        </w:rPr>
        <w:t xml:space="preserve"> with financial support or had a </w:t>
      </w:r>
      <w:r w:rsidRPr="00F0712F">
        <w:rPr>
          <w:rFonts w:ascii="Segoe UI" w:hAnsi="Segoe UI" w:cs="Segoe UI"/>
          <w:shd w:val="clear" w:color="auto" w:fill="FFFFFF"/>
        </w:rPr>
        <w:lastRenderedPageBreak/>
        <w:t xml:space="preserve">child </w:t>
      </w:r>
      <w:r w:rsidR="006C19F2" w:rsidRPr="00F0712F">
        <w:rPr>
          <w:rFonts w:ascii="Segoe UI" w:hAnsi="Segoe UI" w:cs="Segoe UI"/>
          <w:shd w:val="clear" w:color="auto" w:fill="FFFFFF"/>
        </w:rPr>
        <w:t>with them</w:t>
      </w:r>
      <w:r w:rsidRPr="00F0712F">
        <w:rPr>
          <w:rFonts w:ascii="Segoe UI" w:hAnsi="Segoe UI" w:cs="Segoe UI"/>
          <w:shd w:val="clear" w:color="auto" w:fill="FFFFFF"/>
        </w:rPr>
        <w:t xml:space="preserve">, that the relationship with the </w:t>
      </w:r>
      <w:r w:rsidR="006C19F2" w:rsidRPr="00F0712F">
        <w:rPr>
          <w:rFonts w:ascii="Segoe UI" w:hAnsi="Segoe UI" w:cs="Segoe UI"/>
          <w:shd w:val="clear" w:color="auto" w:fill="FFFFFF"/>
        </w:rPr>
        <w:t>person</w:t>
      </w:r>
      <w:r w:rsidRPr="00F0712F">
        <w:rPr>
          <w:rFonts w:ascii="Segoe UI" w:hAnsi="Segoe UI" w:cs="Segoe UI"/>
          <w:shd w:val="clear" w:color="auto" w:fill="FFFFFF"/>
        </w:rPr>
        <w:t xml:space="preserve"> </w:t>
      </w:r>
      <w:r w:rsidR="00E039B1" w:rsidRPr="00F0712F">
        <w:rPr>
          <w:rFonts w:ascii="Segoe UI" w:hAnsi="Segoe UI" w:cs="Segoe UI"/>
          <w:shd w:val="clear" w:color="auto" w:fill="FFFFFF"/>
        </w:rPr>
        <w:t>may</w:t>
      </w:r>
      <w:r w:rsidRPr="00F0712F">
        <w:rPr>
          <w:rFonts w:ascii="Segoe UI" w:hAnsi="Segoe UI" w:cs="Segoe UI"/>
          <w:shd w:val="clear" w:color="auto" w:fill="FFFFFF"/>
        </w:rPr>
        <w:t xml:space="preserve"> be considered by the Court to be a de facto relationship. </w:t>
      </w:r>
    </w:p>
    <w:p w14:paraId="31B464CC" w14:textId="77777777" w:rsidR="00F0712F" w:rsidRDefault="00F0712F" w:rsidP="00C74175">
      <w:pPr>
        <w:tabs>
          <w:tab w:val="left" w:pos="3686"/>
        </w:tabs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14:paraId="05387F1C" w14:textId="1352E685" w:rsidR="00D7539D" w:rsidRPr="00F0712F" w:rsidRDefault="00E039B1" w:rsidP="00C74175">
      <w:pPr>
        <w:tabs>
          <w:tab w:val="left" w:pos="3686"/>
        </w:tabs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 w:rsidRPr="00F0712F">
        <w:rPr>
          <w:rFonts w:ascii="Segoe UI" w:hAnsi="Segoe UI" w:cs="Segoe UI"/>
          <w:shd w:val="clear" w:color="auto" w:fill="FFFFFF"/>
        </w:rPr>
        <w:t xml:space="preserve">This would mean that </w:t>
      </w:r>
      <w:r w:rsidR="00F0712F">
        <w:rPr>
          <w:rFonts w:ascii="Segoe UI" w:hAnsi="Segoe UI" w:cs="Segoe UI"/>
          <w:shd w:val="clear" w:color="auto" w:fill="FFFFFF"/>
        </w:rPr>
        <w:t xml:space="preserve">the mistress/manstress </w:t>
      </w:r>
      <w:r w:rsidRPr="00F0712F">
        <w:rPr>
          <w:rFonts w:ascii="Segoe UI" w:hAnsi="Segoe UI" w:cs="Segoe UI"/>
          <w:shd w:val="clear" w:color="auto" w:fill="FFFFFF"/>
        </w:rPr>
        <w:t xml:space="preserve">could apply to Court for a </w:t>
      </w:r>
      <w:hyperlink r:id="rId8" w:anchor="property-settlement" w:history="1">
        <w:r w:rsidRPr="00F0712F">
          <w:rPr>
            <w:rStyle w:val="Hyperlink"/>
            <w:rFonts w:ascii="Segoe UI" w:hAnsi="Segoe UI" w:cs="Segoe UI"/>
            <w:color w:val="auto"/>
            <w:shd w:val="clear" w:color="auto" w:fill="FFFFFF"/>
          </w:rPr>
          <w:t>property settlement</w:t>
        </w:r>
      </w:hyperlink>
      <w:r w:rsidRPr="00F0712F">
        <w:rPr>
          <w:rFonts w:ascii="Segoe UI" w:hAnsi="Segoe UI" w:cs="Segoe UI"/>
          <w:shd w:val="clear" w:color="auto" w:fill="FFFFFF"/>
        </w:rPr>
        <w:t xml:space="preserve"> and</w:t>
      </w:r>
      <w:r w:rsidR="00F0712F" w:rsidRPr="00F0712F">
        <w:rPr>
          <w:rFonts w:ascii="Segoe UI" w:hAnsi="Segoe UI" w:cs="Segoe UI"/>
          <w:shd w:val="clear" w:color="auto" w:fill="FFFFFF"/>
        </w:rPr>
        <w:t xml:space="preserve">/or </w:t>
      </w:r>
      <w:hyperlink r:id="rId9" w:anchor="spousal" w:history="1">
        <w:r w:rsidRPr="00F0712F">
          <w:rPr>
            <w:rStyle w:val="Hyperlink"/>
            <w:rFonts w:ascii="Segoe UI" w:hAnsi="Segoe UI" w:cs="Segoe UI"/>
            <w:color w:val="auto"/>
            <w:shd w:val="clear" w:color="auto" w:fill="FFFFFF"/>
          </w:rPr>
          <w:t>spousal maintenance</w:t>
        </w:r>
      </w:hyperlink>
      <w:r w:rsidRPr="00F0712F">
        <w:rPr>
          <w:rFonts w:ascii="Segoe UI" w:hAnsi="Segoe UI" w:cs="Segoe UI"/>
          <w:shd w:val="clear" w:color="auto" w:fill="FFFFFF"/>
        </w:rPr>
        <w:t xml:space="preserve">. </w:t>
      </w:r>
    </w:p>
    <w:p w14:paraId="360D000E" w14:textId="2BC7F806" w:rsidR="00E039B1" w:rsidRPr="00F0712F" w:rsidRDefault="00E039B1" w:rsidP="00C74175">
      <w:pPr>
        <w:tabs>
          <w:tab w:val="left" w:pos="3686"/>
        </w:tabs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14:paraId="6278C667" w14:textId="6DD42556" w:rsidR="00E039B1" w:rsidRPr="00F0712F" w:rsidRDefault="00E039B1" w:rsidP="00C74175">
      <w:pPr>
        <w:pStyle w:val="Heading3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Segoe UI" w:hAnsi="Segoe UI" w:cs="Segoe UI"/>
          <w:b/>
          <w:bCs/>
          <w:sz w:val="22"/>
          <w:szCs w:val="22"/>
          <w:bdr w:val="none" w:sz="0" w:space="0" w:color="auto" w:frame="1"/>
        </w:rPr>
      </w:pPr>
      <w:r w:rsidRPr="00F0712F">
        <w:rPr>
          <w:rStyle w:val="Strong"/>
          <w:rFonts w:ascii="Segoe UI" w:hAnsi="Segoe UI" w:cs="Segoe UI"/>
          <w:b/>
          <w:bCs/>
          <w:sz w:val="22"/>
          <w:szCs w:val="22"/>
          <w:bdr w:val="none" w:sz="0" w:space="0" w:color="auto" w:frame="1"/>
        </w:rPr>
        <w:t>WOULD YOU LIKE FURTHER INFORMATION?</w:t>
      </w:r>
    </w:p>
    <w:p w14:paraId="7EA94083" w14:textId="77777777" w:rsidR="00E039B1" w:rsidRPr="00F0712F" w:rsidRDefault="00E039B1" w:rsidP="00C74175">
      <w:pPr>
        <w:pStyle w:val="Heading3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 w:val="0"/>
          <w:bCs w:val="0"/>
          <w:sz w:val="22"/>
          <w:szCs w:val="22"/>
        </w:rPr>
      </w:pPr>
    </w:p>
    <w:p w14:paraId="5C0F5254" w14:textId="5304B975" w:rsidR="00E039B1" w:rsidRPr="00F0712F" w:rsidRDefault="00E039B1" w:rsidP="00C741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F0712F">
        <w:rPr>
          <w:rFonts w:ascii="Segoe UI" w:hAnsi="Segoe UI" w:cs="Segoe UI"/>
          <w:sz w:val="22"/>
          <w:szCs w:val="22"/>
        </w:rPr>
        <w:t xml:space="preserve">If you would like to </w:t>
      </w:r>
      <w:r w:rsidR="00C74175">
        <w:rPr>
          <w:rFonts w:ascii="Segoe UI" w:hAnsi="Segoe UI" w:cs="Segoe UI"/>
          <w:sz w:val="22"/>
          <w:szCs w:val="22"/>
        </w:rPr>
        <w:t>further information about de facto relationships</w:t>
      </w:r>
      <w:r w:rsidRPr="00F0712F">
        <w:rPr>
          <w:rFonts w:ascii="Segoe UI" w:hAnsi="Segoe UI" w:cs="Segoe UI"/>
          <w:sz w:val="22"/>
          <w:szCs w:val="22"/>
        </w:rPr>
        <w:t>, please </w:t>
      </w:r>
      <w:hyperlink r:id="rId10" w:history="1">
        <w:r w:rsidRPr="00F0712F">
          <w:rPr>
            <w:rStyle w:val="Hyperlink"/>
            <w:rFonts w:ascii="Segoe UI" w:hAnsi="Segoe UI" w:cs="Segoe UI"/>
            <w:color w:val="auto"/>
            <w:sz w:val="22"/>
            <w:szCs w:val="22"/>
            <w:bdr w:val="none" w:sz="0" w:space="0" w:color="auto" w:frame="1"/>
          </w:rPr>
          <w:t>contact us</w:t>
        </w:r>
      </w:hyperlink>
      <w:r w:rsidRPr="00F0712F">
        <w:rPr>
          <w:rFonts w:ascii="Segoe UI" w:hAnsi="Segoe UI" w:cs="Segoe UI"/>
          <w:sz w:val="22"/>
          <w:szCs w:val="22"/>
        </w:rPr>
        <w:t> or </w:t>
      </w:r>
      <w:hyperlink r:id="rId11" w:history="1">
        <w:r w:rsidRPr="00F0712F">
          <w:rPr>
            <w:rStyle w:val="Hyperlink"/>
            <w:rFonts w:ascii="Segoe UI" w:hAnsi="Segoe UI" w:cs="Segoe UI"/>
            <w:color w:val="auto"/>
            <w:sz w:val="22"/>
            <w:szCs w:val="22"/>
            <w:bdr w:val="none" w:sz="0" w:space="0" w:color="auto" w:frame="1"/>
          </w:rPr>
          <w:t xml:space="preserve">book an </w:t>
        </w:r>
        <w:r w:rsidR="00F0712F" w:rsidRPr="00F0712F">
          <w:rPr>
            <w:rStyle w:val="Hyperlink"/>
            <w:rFonts w:ascii="Segoe UI" w:hAnsi="Segoe UI" w:cs="Segoe UI"/>
            <w:color w:val="auto"/>
            <w:sz w:val="22"/>
            <w:szCs w:val="22"/>
            <w:bdr w:val="none" w:sz="0" w:space="0" w:color="auto" w:frame="1"/>
          </w:rPr>
          <w:t>a</w:t>
        </w:r>
        <w:r w:rsidRPr="00F0712F">
          <w:rPr>
            <w:rStyle w:val="Hyperlink"/>
            <w:rFonts w:ascii="Segoe UI" w:hAnsi="Segoe UI" w:cs="Segoe UI"/>
            <w:color w:val="auto"/>
            <w:sz w:val="22"/>
            <w:szCs w:val="22"/>
            <w:bdr w:val="none" w:sz="0" w:space="0" w:color="auto" w:frame="1"/>
          </w:rPr>
          <w:t>ppointment</w:t>
        </w:r>
        <w:r w:rsidRPr="00F0712F">
          <w:rPr>
            <w:rStyle w:val="Hyperlink"/>
            <w:rFonts w:ascii="Segoe UI" w:hAnsi="Segoe UI" w:cs="Segoe UI"/>
            <w:color w:val="auto"/>
            <w:sz w:val="22"/>
            <w:szCs w:val="22"/>
            <w:u w:val="none"/>
            <w:bdr w:val="none" w:sz="0" w:space="0" w:color="auto" w:frame="1"/>
          </w:rPr>
          <w:t> </w:t>
        </w:r>
      </w:hyperlink>
      <w:r w:rsidRPr="00F0712F">
        <w:rPr>
          <w:rFonts w:ascii="Segoe UI" w:hAnsi="Segoe UI" w:cs="Segoe UI"/>
          <w:sz w:val="22"/>
          <w:szCs w:val="22"/>
        </w:rPr>
        <w:t>online.</w:t>
      </w:r>
    </w:p>
    <w:p w14:paraId="52D6491D" w14:textId="77777777" w:rsidR="00E039B1" w:rsidRPr="00F0712F" w:rsidRDefault="00E039B1" w:rsidP="00C741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F0712F">
        <w:rPr>
          <w:rFonts w:ascii="Segoe UI" w:hAnsi="Segoe UI" w:cs="Segoe UI"/>
          <w:sz w:val="22"/>
          <w:szCs w:val="22"/>
        </w:rPr>
        <w:t> </w:t>
      </w:r>
    </w:p>
    <w:p w14:paraId="01BFCD42" w14:textId="77777777" w:rsidR="00E039B1" w:rsidRPr="00F0712F" w:rsidRDefault="00E039B1" w:rsidP="00C741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F0712F">
        <w:rPr>
          <w:rStyle w:val="Strong"/>
          <w:rFonts w:ascii="Segoe UI" w:hAnsi="Segoe UI" w:cs="Segoe UI"/>
          <w:i/>
          <w:iCs/>
          <w:sz w:val="22"/>
          <w:szCs w:val="22"/>
          <w:bdr w:val="none" w:sz="0" w:space="0" w:color="auto" w:frame="1"/>
        </w:rPr>
        <w:t>Disclaimer</w:t>
      </w:r>
    </w:p>
    <w:p w14:paraId="3182B6FA" w14:textId="56C77BA9" w:rsidR="00E039B1" w:rsidRPr="00E039B1" w:rsidRDefault="00E039B1" w:rsidP="00C741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  <w:shd w:val="clear" w:color="auto" w:fill="FFFFFF"/>
        </w:rPr>
      </w:pPr>
      <w:r w:rsidRPr="00F0712F">
        <w:rPr>
          <w:rStyle w:val="Emphasis"/>
          <w:rFonts w:ascii="Segoe UI" w:hAnsi="Segoe UI" w:cs="Segoe UI"/>
          <w:sz w:val="22"/>
          <w:szCs w:val="22"/>
          <w:bdr w:val="none" w:sz="0" w:space="0" w:color="auto" w:frame="1"/>
        </w:rPr>
        <w:t xml:space="preserve">The information contained on this site is for general guidance only.  No person should act or refrain from acting </w:t>
      </w:r>
      <w:proofErr w:type="gramStart"/>
      <w:r w:rsidRPr="00F0712F">
        <w:rPr>
          <w:rStyle w:val="Emphasis"/>
          <w:rFonts w:ascii="Segoe UI" w:hAnsi="Segoe UI" w:cs="Segoe UI"/>
          <w:sz w:val="22"/>
          <w:szCs w:val="22"/>
          <w:bdr w:val="none" w:sz="0" w:space="0" w:color="auto" w:frame="1"/>
        </w:rPr>
        <w:t>on the basis of</w:t>
      </w:r>
      <w:proofErr w:type="gramEnd"/>
      <w:r w:rsidRPr="00F0712F">
        <w:rPr>
          <w:rStyle w:val="Emphasis"/>
          <w:rFonts w:ascii="Segoe UI" w:hAnsi="Segoe UI" w:cs="Segoe UI"/>
          <w:sz w:val="22"/>
          <w:szCs w:val="22"/>
          <w:bdr w:val="none" w:sz="0" w:space="0" w:color="auto" w:frame="1"/>
        </w:rPr>
        <w:t xml:space="preserve"> such information.  Appropriate professional advice should be sought based upon your </w:t>
      </w:r>
      <w:proofErr w:type="gramStart"/>
      <w:r w:rsidRPr="00F0712F">
        <w:rPr>
          <w:rStyle w:val="Emphasis"/>
          <w:rFonts w:ascii="Segoe UI" w:hAnsi="Segoe UI" w:cs="Segoe UI"/>
          <w:sz w:val="22"/>
          <w:szCs w:val="22"/>
          <w:bdr w:val="none" w:sz="0" w:space="0" w:color="auto" w:frame="1"/>
        </w:rPr>
        <w:t>particular circumstances</w:t>
      </w:r>
      <w:proofErr w:type="gramEnd"/>
      <w:r w:rsidRPr="00F0712F">
        <w:rPr>
          <w:rStyle w:val="Emphasis"/>
          <w:rFonts w:ascii="Segoe UI" w:hAnsi="Segoe UI" w:cs="Segoe UI"/>
          <w:sz w:val="22"/>
          <w:szCs w:val="22"/>
          <w:bdr w:val="none" w:sz="0" w:space="0" w:color="auto" w:frame="1"/>
        </w:rPr>
        <w:t>.</w:t>
      </w:r>
    </w:p>
    <w:sectPr w:rsidR="00E039B1" w:rsidRPr="00E03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2B05"/>
    <w:multiLevelType w:val="multilevel"/>
    <w:tmpl w:val="40BA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A5F0B"/>
    <w:multiLevelType w:val="hybridMultilevel"/>
    <w:tmpl w:val="0B8C355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436CD"/>
    <w:multiLevelType w:val="multilevel"/>
    <w:tmpl w:val="30C2F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377758"/>
    <w:multiLevelType w:val="multilevel"/>
    <w:tmpl w:val="88800A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C5D0F"/>
    <w:multiLevelType w:val="multilevel"/>
    <w:tmpl w:val="B4DAA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F57207"/>
    <w:multiLevelType w:val="hybridMultilevel"/>
    <w:tmpl w:val="769EF18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D6503"/>
    <w:multiLevelType w:val="hybridMultilevel"/>
    <w:tmpl w:val="DE2031D2"/>
    <w:lvl w:ilvl="0" w:tplc="0C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7"/>
    </w:lvlOverride>
  </w:num>
  <w:num w:numId="2">
    <w:abstractNumId w:val="4"/>
    <w:lvlOverride w:ilvl="0">
      <w:startOverride w:val="8"/>
    </w:lvlOverride>
  </w:num>
  <w:num w:numId="3">
    <w:abstractNumId w:val="4"/>
    <w:lvlOverride w:ilvl="0">
      <w:startOverride w:val="9"/>
    </w:lvlOverride>
  </w:num>
  <w:num w:numId="4">
    <w:abstractNumId w:val="4"/>
    <w:lvlOverride w:ilvl="0">
      <w:startOverride w:val="10"/>
    </w:lvlOverride>
  </w:num>
  <w:num w:numId="5">
    <w:abstractNumId w:val="4"/>
    <w:lvlOverride w:ilvl="0">
      <w:startOverride w:val="11"/>
    </w:lvlOverride>
  </w:num>
  <w:num w:numId="6">
    <w:abstractNumId w:val="2"/>
  </w:num>
  <w:num w:numId="7">
    <w:abstractNumId w:val="2"/>
    <w:lvlOverride w:ilvl="0">
      <w:startOverride w:val="2"/>
    </w:lvlOverride>
  </w:num>
  <w:num w:numId="8">
    <w:abstractNumId w:val="2"/>
    <w:lvlOverride w:ilvl="0">
      <w:startOverride w:val="3"/>
    </w:lvlOverride>
  </w:num>
  <w:num w:numId="9">
    <w:abstractNumId w:val="0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D9"/>
    <w:rsid w:val="00052FEB"/>
    <w:rsid w:val="000971E2"/>
    <w:rsid w:val="00302DDB"/>
    <w:rsid w:val="003133F4"/>
    <w:rsid w:val="00322C93"/>
    <w:rsid w:val="0037043B"/>
    <w:rsid w:val="003B7BA2"/>
    <w:rsid w:val="006C19F2"/>
    <w:rsid w:val="008357D9"/>
    <w:rsid w:val="00AE667D"/>
    <w:rsid w:val="00C74175"/>
    <w:rsid w:val="00D7539D"/>
    <w:rsid w:val="00E039B1"/>
    <w:rsid w:val="00EA3FCD"/>
    <w:rsid w:val="00ED52E1"/>
    <w:rsid w:val="00F0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1527"/>
  <w15:chartTrackingRefBased/>
  <w15:docId w15:val="{71636E9C-F99D-43FA-A16C-B4B9381C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04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357D9"/>
    <w:rPr>
      <w:i/>
      <w:iCs/>
    </w:rPr>
  </w:style>
  <w:style w:type="paragraph" w:styleId="NormalWeb">
    <w:name w:val="Normal (Web)"/>
    <w:basedOn w:val="Normal"/>
    <w:uiPriority w:val="99"/>
    <w:unhideWhenUsed/>
    <w:rsid w:val="0083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7043B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E039B1"/>
    <w:rPr>
      <w:b/>
      <w:bCs/>
    </w:rPr>
  </w:style>
  <w:style w:type="character" w:styleId="Hyperlink">
    <w:name w:val="Hyperlink"/>
    <w:basedOn w:val="DefaultParagraphFont"/>
    <w:uiPriority w:val="99"/>
    <w:unhideWhenUsed/>
    <w:rsid w:val="00E039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712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712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tenslegal.com.au/services/family-la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rtenslegal.com.au/services/family-la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tenslegal.com.au/services/family-law/" TargetMode="External"/><Relationship Id="rId11" Type="http://schemas.openxmlformats.org/officeDocument/2006/relationships/hyperlink" Target="https://martenslegal.com.au/book-an-appointment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artenslegal.com.au/conta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rtenslegal.com.au/services/family-la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</dc:creator>
  <cp:keywords/>
  <dc:description/>
  <cp:lastModifiedBy>Tegan</cp:lastModifiedBy>
  <cp:revision>7</cp:revision>
  <cp:lastPrinted>2018-02-21T03:03:00Z</cp:lastPrinted>
  <dcterms:created xsi:type="dcterms:W3CDTF">2018-02-21T01:15:00Z</dcterms:created>
  <dcterms:modified xsi:type="dcterms:W3CDTF">2018-02-21T03:18:00Z</dcterms:modified>
</cp:coreProperties>
</file>